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6C" w:rsidRDefault="00797F6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C6359" w:rsidRDefault="008C6359" w:rsidP="008C6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C6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359" w:rsidRDefault="008C6359" w:rsidP="008C6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359" w:rsidRDefault="008C6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8C6359" w:rsidSect="008C63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F6C" w:rsidRDefault="00046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рабочим программам по музыке 5-8 классы</w:t>
      </w:r>
    </w:p>
    <w:p w:rsidR="00797F6C" w:rsidRDefault="0079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6B75" w:rsidRPr="00F3781D" w:rsidRDefault="00EE6B75" w:rsidP="00EE6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Данная рабочая образовательная программа по музыке для 5</w:t>
      </w:r>
      <w:r>
        <w:rPr>
          <w:rFonts w:ascii="Times New Roman" w:hAnsi="Times New Roman" w:cs="Times New Roman"/>
          <w:sz w:val="24"/>
          <w:szCs w:val="24"/>
        </w:rPr>
        <w:t>-8 классов</w:t>
      </w:r>
      <w:r w:rsidRPr="00F3781D">
        <w:rPr>
          <w:rFonts w:ascii="Times New Roman" w:hAnsi="Times New Roman" w:cs="Times New Roman"/>
          <w:sz w:val="24"/>
          <w:szCs w:val="24"/>
        </w:rPr>
        <w:t xml:space="preserve"> составлена н</w:t>
      </w:r>
      <w:r>
        <w:rPr>
          <w:rFonts w:ascii="Times New Roman" w:hAnsi="Times New Roman" w:cs="Times New Roman"/>
          <w:sz w:val="24"/>
          <w:szCs w:val="24"/>
        </w:rPr>
        <w:t xml:space="preserve">а основе Федерального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</w:t>
      </w:r>
      <w:r w:rsidR="00F007F3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для общеобразовательных учреждений</w:t>
      </w:r>
      <w:r w:rsidR="00F007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3781D">
        <w:rPr>
          <w:rFonts w:ascii="Times New Roman" w:hAnsi="Times New Roman" w:cs="Times New Roman"/>
          <w:sz w:val="24"/>
          <w:szCs w:val="24"/>
        </w:rPr>
        <w:t xml:space="preserve">«Музыка. 5-8 классы», авторы В.В.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Т.И. Науменко, Т.Н.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(6-е изд., стереотип.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М.: Дрофа, 2009..)</w:t>
      </w:r>
      <w:proofErr w:type="gramEnd"/>
    </w:p>
    <w:p w:rsidR="00EE6B75" w:rsidRDefault="00EE6B75" w:rsidP="00EE6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На изучение музыки в 5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классов согласн</w:t>
      </w:r>
      <w:r>
        <w:rPr>
          <w:rFonts w:ascii="Times New Roman" w:hAnsi="Times New Roman" w:cs="Times New Roman"/>
          <w:sz w:val="24"/>
          <w:szCs w:val="24"/>
        </w:rPr>
        <w:t xml:space="preserve">о Базисному учебному плану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отводится по 1 часу в неделю. Программа рассчитана на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ч. в год. </w:t>
      </w:r>
    </w:p>
    <w:p w:rsidR="00EE6B75" w:rsidRPr="00F3781D" w:rsidRDefault="00EE6B75" w:rsidP="00EE6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ценностно-нравственных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ориентации.</w:t>
      </w:r>
    </w:p>
    <w:p w:rsidR="00797F6C" w:rsidRDefault="00797F6C">
      <w:pPr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97F6C" w:rsidRDefault="00046D0E">
      <w:pPr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Программы обеспечены учебниками:</w:t>
      </w:r>
    </w:p>
    <w:p w:rsidR="00797F6C" w:rsidRDefault="00046D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Сергеева, Г. П. </w:t>
      </w:r>
      <w:r>
        <w:rPr>
          <w:rFonts w:ascii="Times New Roman" w:eastAsia="Times New Roman" w:hAnsi="Times New Roman" w:cs="Times New Roman"/>
          <w:sz w:val="24"/>
        </w:rPr>
        <w:t>Музыка. 5 класс. Учебник для общеобразовательных  учреждений / Г. П. Сергеева, Е. Д. Критская. - М.: Просвещение, 2011.</w:t>
      </w:r>
    </w:p>
    <w:p w:rsidR="00797F6C" w:rsidRDefault="00046D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Сергеева, Г. П. </w:t>
      </w:r>
      <w:r>
        <w:rPr>
          <w:rFonts w:ascii="Times New Roman" w:eastAsia="Times New Roman" w:hAnsi="Times New Roman" w:cs="Times New Roman"/>
          <w:sz w:val="24"/>
        </w:rPr>
        <w:t>Музыка. 6 класс. Учебник для общеобразовательных  учреждений / Г. П. Сергеева, Е. Д. Критская. - М.: Просвещение, 2011.</w:t>
      </w:r>
    </w:p>
    <w:p w:rsidR="00797F6C" w:rsidRDefault="00046D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Сергеева, Г. П. </w:t>
      </w:r>
      <w:r>
        <w:rPr>
          <w:rFonts w:ascii="Times New Roman" w:eastAsia="Times New Roman" w:hAnsi="Times New Roman" w:cs="Times New Roman"/>
          <w:sz w:val="24"/>
        </w:rPr>
        <w:t>Музыка. 7 класс. Учебник для общеобразовательных  учреждений / Г. П. Сергеева, Е. Д. Критская. - М.: Просвещение, 2011.</w:t>
      </w:r>
    </w:p>
    <w:p w:rsidR="00797F6C" w:rsidRDefault="00046D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Т.С. «Искусство 8-9»: Учебник для 8-9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 М.: Просвещение, 2010</w:t>
      </w:r>
    </w:p>
    <w:p w:rsidR="00797F6C" w:rsidRDefault="00797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97F6C" w:rsidRDefault="0004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курса</w:t>
      </w:r>
      <w:r>
        <w:rPr>
          <w:rFonts w:ascii="Times New Roman" w:eastAsia="Times New Roman" w:hAnsi="Times New Roman" w:cs="Times New Roman"/>
          <w:sz w:val="24"/>
        </w:rPr>
        <w:t xml:space="preserve"> – развитие музыкальной культуры школьников как неотъемлемой части духовной культуры.</w:t>
      </w:r>
    </w:p>
    <w:p w:rsidR="00797F6C" w:rsidRDefault="0004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</w:rPr>
        <w:t xml:space="preserve"> развитие </w:t>
      </w:r>
      <w:r>
        <w:rPr>
          <w:rFonts w:ascii="Times New Roman" w:eastAsia="Times New Roman" w:hAnsi="Times New Roman" w:cs="Times New Roman"/>
          <w:sz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97F6C" w:rsidRDefault="00046D0E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освоение</w:t>
      </w:r>
      <w:r>
        <w:rPr>
          <w:rFonts w:ascii="Times New Roman" w:eastAsia="Times New Roman" w:hAnsi="Times New Roman" w:cs="Times New Roman"/>
          <w:sz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97F6C" w:rsidRDefault="00046D0E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овладение практическими умениями и навыками</w:t>
      </w:r>
      <w:r>
        <w:rPr>
          <w:rFonts w:ascii="Times New Roman" w:eastAsia="Times New Roman" w:hAnsi="Times New Roman" w:cs="Times New Roman"/>
          <w:sz w:val="24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музыкально-пластическом движении, импровизации, драматизации исполняемых произведений;</w:t>
      </w:r>
    </w:p>
    <w:p w:rsidR="00797F6C" w:rsidRDefault="00046D0E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воспитание</w:t>
      </w:r>
      <w:r>
        <w:rPr>
          <w:rFonts w:ascii="Times New Roman" w:eastAsia="Times New Roman" w:hAnsi="Times New Roman" w:cs="Times New Roman"/>
          <w:sz w:val="24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исполнительской культуры учащихся.</w:t>
      </w:r>
    </w:p>
    <w:p w:rsidR="00797F6C" w:rsidRDefault="00797F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6B75" w:rsidRDefault="00EE6B7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6B75" w:rsidRDefault="00EE6B7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6B75" w:rsidRDefault="00EE6B7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97F6C" w:rsidRDefault="00797F6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97F6C" w:rsidRDefault="00046D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</w:t>
      </w:r>
    </w:p>
    <w:p w:rsidR="00797F6C" w:rsidRDefault="00046D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 результате изучения музыки  на базовом уровне ученик научится: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значение интонации в музыке как носителя образного смысла;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средства музыкальной выразительности: мелодию, ритм, темп, динамику, лад;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жизненно-образное содержание музыкальных произведений разных жанров;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характеризовать приемы взаимодействия и развития образов музыкальных произведений;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многообразие музыкальных образов и способов их развития;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интонационно-образный анализ музыкального произведения;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основной принцип построения и развития музыки;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взаимосвязь жизненного содержания музыки и музыкальных образов;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значение устного народного музыкального творчества в развитии общей культуры народа;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специфику перевоплощения народной музыки в произведениях композиторов;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взаимосвязь профессиональной композиторской музыки и народного музыкального творчества;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характерные черты и образцы творчества крупнейших русских и зарубежных композиторов;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узнавать формы построения музыки (двухчастную, </w:t>
      </w:r>
      <w:proofErr w:type="gramStart"/>
      <w:r>
        <w:rPr>
          <w:rFonts w:ascii="Times New Roman" w:eastAsia="Times New Roman" w:hAnsi="Times New Roman" w:cs="Times New Roman"/>
          <w:sz w:val="24"/>
        </w:rPr>
        <w:t>трехчастную</w:t>
      </w:r>
      <w:proofErr w:type="gramEnd"/>
      <w:r>
        <w:rPr>
          <w:rFonts w:ascii="Times New Roman" w:eastAsia="Times New Roman" w:hAnsi="Times New Roman" w:cs="Times New Roman"/>
          <w:sz w:val="24"/>
        </w:rPr>
        <w:t>, вариации, рондо);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тембры музыкальных инструментов;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>
        <w:rPr>
          <w:rFonts w:ascii="Times New Roman" w:eastAsia="Times New Roman" w:hAnsi="Times New Roman" w:cs="Times New Roman"/>
          <w:sz w:val="24"/>
        </w:rPr>
        <w:t>эстрадно</w:t>
      </w:r>
      <w:proofErr w:type="spellEnd"/>
      <w:r>
        <w:rPr>
          <w:rFonts w:ascii="Times New Roman" w:eastAsia="Times New Roman" w:hAnsi="Times New Roman" w:cs="Times New Roman"/>
          <w:sz w:val="24"/>
        </w:rPr>
        <w:t>-джазового оркестра;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владеть музыкальными терминами в пределах изучаемой темы;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характерные особенности музыкального языка;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эмоционально-образно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воспринимать и характеризовать музыкальные произведения;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произведения выдающихся композиторов прошлого и современности;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 интерпретировать содержание музыкальных произведений;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интерпретацию классической музыки в современных обработках;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характерные признаки современной популярной музыки;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называть стили рок-музыки и ее отдельных направлений: </w:t>
      </w:r>
      <w:proofErr w:type="gramStart"/>
      <w:r>
        <w:rPr>
          <w:rFonts w:ascii="Times New Roman" w:eastAsia="Times New Roman" w:hAnsi="Times New Roman" w:cs="Times New Roman"/>
          <w:sz w:val="24"/>
        </w:rPr>
        <w:t>рок-оперы</w:t>
      </w:r>
      <w:proofErr w:type="gramEnd"/>
      <w:r>
        <w:rPr>
          <w:rFonts w:ascii="Times New Roman" w:eastAsia="Times New Roman" w:hAnsi="Times New Roman" w:cs="Times New Roman"/>
          <w:sz w:val="24"/>
        </w:rPr>
        <w:t>, рок-н-ролла и др.;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творчество исполнителей авторской песни;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особенности взаимодействия музыки с другими видами искусства;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жанровые параллели между музыкой и другими видами искусств;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интонации музыкального, живописного и литературного произведений;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значимость музыки в творчестве писателей и поэтов;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разновидности хоровых коллективов по стилю (манере) исполнения: народные, академические;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владеть навыками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вокально-хорового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применять навыки вокально-хоровой работы при пении с музыкальным сопровождением и без сопровождения (a </w:t>
      </w:r>
      <w:proofErr w:type="spellStart"/>
      <w:r>
        <w:rPr>
          <w:rFonts w:ascii="Times New Roman" w:eastAsia="Times New Roman" w:hAnsi="Times New Roman" w:cs="Times New Roman"/>
          <w:sz w:val="24"/>
        </w:rPr>
        <w:t>cappella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 интерпретировать содержание музыкального произведения в пении;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группового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передавать свои музыкальные впечатления в устной или письменной форме; 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творческую инициативу, участвуя в музыкально-эстетической деятельности;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специфику музыки как вида искусства и ее значение в жизни человека и общества;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обосновывать собственные предпочтения, касающиеся музыкальных произведений различных стилей и жанров;</w:t>
      </w:r>
    </w:p>
    <w:p w:rsidR="00797F6C" w:rsidRDefault="00046D0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797F6C" w:rsidRDefault="00046D0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797F6C" w:rsidRDefault="0004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 получит возможность научиться: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определять специфику духовной музыки в эпоху Средневековья;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распознавать мелодику знаменного распева – основы древнерусской церковной музыки;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выделять признаки для установления стилевых связей в процессе изучения музыкального искусства;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797F6C" w:rsidRDefault="00046D0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797F6C" w:rsidRDefault="00797F6C">
      <w:pPr>
        <w:rPr>
          <w:rFonts w:ascii="Calibri" w:eastAsia="Calibri" w:hAnsi="Calibri" w:cs="Calibri"/>
        </w:rPr>
      </w:pPr>
    </w:p>
    <w:p w:rsidR="00797F6C" w:rsidRDefault="00797F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7F6C" w:rsidSect="008C63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485F"/>
    <w:multiLevelType w:val="multilevel"/>
    <w:tmpl w:val="6F4C3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A4689"/>
    <w:multiLevelType w:val="multilevel"/>
    <w:tmpl w:val="4E9C0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13947"/>
    <w:multiLevelType w:val="multilevel"/>
    <w:tmpl w:val="213A1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DA5E83"/>
    <w:multiLevelType w:val="multilevel"/>
    <w:tmpl w:val="326E1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249E1"/>
    <w:multiLevelType w:val="multilevel"/>
    <w:tmpl w:val="F66E6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6C"/>
    <w:rsid w:val="00046D0E"/>
    <w:rsid w:val="00277D87"/>
    <w:rsid w:val="004925D6"/>
    <w:rsid w:val="00797F6C"/>
    <w:rsid w:val="008C6359"/>
    <w:rsid w:val="00EE6B75"/>
    <w:rsid w:val="00F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2022-09-18T15:11:00Z</dcterms:created>
  <dcterms:modified xsi:type="dcterms:W3CDTF">2022-09-18T15:51:00Z</dcterms:modified>
</cp:coreProperties>
</file>